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BF79" w14:textId="1D705C9D" w:rsidR="00EB6930" w:rsidRPr="00101EBC" w:rsidRDefault="007451C7" w:rsidP="005D65C2">
      <w:pPr>
        <w:rPr>
          <w:rFonts w:asciiTheme="minorHAnsi" w:hAnsiTheme="minorHAnsi" w:cstheme="minorHAnsi"/>
          <w:b/>
          <w:sz w:val="22"/>
          <w:szCs w:val="22"/>
        </w:rPr>
      </w:pPr>
      <w:r w:rsidRPr="00101EBC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7A50B" wp14:editId="08A27E99">
                <wp:simplePos x="0" y="0"/>
                <wp:positionH relativeFrom="column">
                  <wp:posOffset>1448435</wp:posOffset>
                </wp:positionH>
                <wp:positionV relativeFrom="paragraph">
                  <wp:posOffset>143510</wp:posOffset>
                </wp:positionV>
                <wp:extent cx="5486400" cy="666750"/>
                <wp:effectExtent l="19050" t="19050" r="3810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E0C9" w14:textId="7F8B3E12" w:rsidR="00EB6930" w:rsidRDefault="00DA76D9" w:rsidP="00EB6930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36"/>
                                <w:szCs w:val="18"/>
                              </w:rPr>
                              <w:t>WINTER</w:t>
                            </w:r>
                            <w:r w:rsidR="00C32530">
                              <w:rPr>
                                <w:sz w:val="3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18"/>
                              </w:rPr>
                              <w:t>/</w:t>
                            </w:r>
                            <w:r w:rsidR="00C32530">
                              <w:rPr>
                                <w:sz w:val="3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18"/>
                              </w:rPr>
                              <w:t>NON-QUALIFYING</w:t>
                            </w:r>
                            <w:r w:rsidR="00C32530">
                              <w:rPr>
                                <w:sz w:val="3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18"/>
                              </w:rPr>
                              <w:t>COURSE</w:t>
                            </w:r>
                            <w:r w:rsidR="00C32530">
                              <w:rPr>
                                <w:sz w:val="36"/>
                                <w:szCs w:val="18"/>
                              </w:rPr>
                              <w:t xml:space="preserve"> </w:t>
                            </w:r>
                            <w:r w:rsidR="004E3185" w:rsidRPr="00EB6930">
                              <w:rPr>
                                <w:sz w:val="36"/>
                                <w:szCs w:val="18"/>
                              </w:rPr>
                              <w:t>RULES</w:t>
                            </w:r>
                          </w:p>
                          <w:p w14:paraId="44C8FF19" w14:textId="486E9582" w:rsidR="0088516F" w:rsidRPr="00174880" w:rsidRDefault="00C32530" w:rsidP="0088516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    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only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when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authorised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Committee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indicated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Professional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Shop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88516F" w:rsidRPr="0017488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lang w:eastAsia="en-GB"/>
                              </w:rPr>
                              <w:t>board.</w:t>
                            </w:r>
                          </w:p>
                          <w:p w14:paraId="4A53B022" w14:textId="3AB1CB38" w:rsidR="007451C7" w:rsidRDefault="007451C7" w:rsidP="00EB6930">
                            <w:pPr>
                              <w:pStyle w:val="Heading2"/>
                              <w:rPr>
                                <w:sz w:val="40"/>
                                <w:u w:val="none"/>
                              </w:rPr>
                            </w:pPr>
                          </w:p>
                          <w:p w14:paraId="51CDF3AB" w14:textId="77777777" w:rsidR="00EB6930" w:rsidRPr="00EB6930" w:rsidRDefault="00EB6930" w:rsidP="00EB6930"/>
                          <w:p w14:paraId="22BD1F11" w14:textId="77777777" w:rsidR="007451C7" w:rsidRDefault="007451C7" w:rsidP="00745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A50B" id="Rectangle 2" o:spid="_x0000_s1026" style="position:absolute;margin-left:114.05pt;margin-top:11.3pt;width:6in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wjIQIAADIEAAAOAAAAZHJzL2Uyb0RvYy54bWysU9tu2zAMfR+wfxD0vjgOcpsRpyjSZRjQ&#10;rQPafYAsy7ZQSdQkJXb29aPkNM26t2F+EEiTOiQPjzY3g1bkKJyXYEqaT6aUCMOhlqYt6Y+n/Yc1&#10;JT4wUzMFRpT0JDy92b5/t+ltIWbQgaqFIwhifNHbknYh2CLLPO+EZn4CVhgMNuA0C+i6Nqsd6xFd&#10;q2w2nS6zHlxtHXDhPf69G4N0m/CbRvDw0DReBKJKir2FdLp0VvHMthtWtI7ZTvJzG+wfutBMGix6&#10;gbpjgZGDk39BackdeGjChIPOoGkkF2kGnCafvpnmsWNWpFmQHG8vNPn/B8u/HR/tdxdb9/Ye+LMn&#10;BnYdM624dQ76TrAay+WRqKy3vrhciI7Hq6Tqv0KNq2WHAImDoXE6AuJ0ZEhUny5UiyEQjj8X8/Vy&#10;PsWNcIwtl8vVIu0iY8XLbet8+CxAk2iU1OEqEzo73vsQu2HFS0rqHpSs91Kp5Li22ilHjgzXvk9f&#10;GgCHvE5ThvTYyirH4oRrW5c0dNI8oRaeU60/spMmxQU2DCMpbzC1DChoJXVJ19P4jRKLPH4ydZJb&#10;YFKNNs6gzJnYyGWUrS/CUA2YGM0K6hNS7GAULj40NDpwvyjpUbQl9T8PzAlK1BeDa/qYz+dR5cmZ&#10;L1YzdNx1pLqOMMMRCmemZDR3YXwZB+tk22GlPLFg4BZX28jE+mtX575RmGkZ50cUlX/tp6zXp779&#10;DQAA//8DAFBLAwQUAAYACAAAACEA8B+iLN4AAAALAQAADwAAAGRycy9kb3ducmV2LnhtbEyPwU7D&#10;MBBE70j8g7VI3KhTH0JJ41QVCG4VECohbm7sOhH2OoqdNvD1bE70NrvzNDtbbibv2MkMsQsoYbnI&#10;gBlsgu7QSth/PN+tgMWkUCsX0Ej4MRE21fVVqQodzvhuTnWyjEIwFkpCm1JfcB6b1ngVF6E3SN4x&#10;DF4lGgfL9aDOFO4dF1mWc686pAut6s1ja5rvevQSvnZvYl+PvzvrXrYEvuKTnT6lvL2ZtmtgyUzp&#10;H4a5PlWHijodwog6MidBiNWS0FnkwGYgexC0OZAS9znwquSXP1R/AAAA//8DAFBLAQItABQABgAI&#10;AAAAIQC2gziS/gAAAOEBAAATAAAAAAAAAAAAAAAAAAAAAABbQ29udGVudF9UeXBlc10ueG1sUEsB&#10;Ai0AFAAGAAgAAAAhADj9If/WAAAAlAEAAAsAAAAAAAAAAAAAAAAALwEAAF9yZWxzLy5yZWxzUEsB&#10;Ai0AFAAGAAgAAAAhALE3LCMhAgAAMgQAAA4AAAAAAAAAAAAAAAAALgIAAGRycy9lMm9Eb2MueG1s&#10;UEsBAi0AFAAGAAgAAAAhAPAfoizeAAAACwEAAA8AAAAAAAAAAAAAAAAAewQAAGRycy9kb3ducmV2&#10;LnhtbFBLBQYAAAAABAAEAPMAAACGBQAAAAA=&#10;" strokecolor="black [3213]" strokeweight="4.5pt">
                <v:stroke linestyle="thinThick"/>
                <v:textbox>
                  <w:txbxContent>
                    <w:p w14:paraId="6D63E0C9" w14:textId="7F8B3E12" w:rsidR="00EB6930" w:rsidRDefault="00DA76D9" w:rsidP="00EB6930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sz w:val="36"/>
                          <w:szCs w:val="18"/>
                        </w:rPr>
                        <w:t>WINTER</w:t>
                      </w:r>
                      <w:r w:rsidR="00C32530">
                        <w:rPr>
                          <w:sz w:val="36"/>
                          <w:szCs w:val="18"/>
                        </w:rPr>
                        <w:t xml:space="preserve"> </w:t>
                      </w:r>
                      <w:r>
                        <w:rPr>
                          <w:sz w:val="36"/>
                          <w:szCs w:val="18"/>
                        </w:rPr>
                        <w:t>/</w:t>
                      </w:r>
                      <w:r w:rsidR="00C32530">
                        <w:rPr>
                          <w:sz w:val="36"/>
                          <w:szCs w:val="18"/>
                        </w:rPr>
                        <w:t xml:space="preserve"> </w:t>
                      </w:r>
                      <w:r>
                        <w:rPr>
                          <w:sz w:val="36"/>
                          <w:szCs w:val="18"/>
                        </w:rPr>
                        <w:t>NON-QUALIFYING</w:t>
                      </w:r>
                      <w:r w:rsidR="00C32530">
                        <w:rPr>
                          <w:sz w:val="36"/>
                          <w:szCs w:val="18"/>
                        </w:rPr>
                        <w:t xml:space="preserve"> </w:t>
                      </w:r>
                      <w:r>
                        <w:rPr>
                          <w:sz w:val="36"/>
                          <w:szCs w:val="18"/>
                        </w:rPr>
                        <w:t>COURSE</w:t>
                      </w:r>
                      <w:r w:rsidR="00C32530">
                        <w:rPr>
                          <w:sz w:val="36"/>
                          <w:szCs w:val="18"/>
                        </w:rPr>
                        <w:t xml:space="preserve"> </w:t>
                      </w:r>
                      <w:r w:rsidR="004E3185" w:rsidRPr="00EB6930">
                        <w:rPr>
                          <w:sz w:val="36"/>
                          <w:szCs w:val="18"/>
                        </w:rPr>
                        <w:t>RULES</w:t>
                      </w:r>
                    </w:p>
                    <w:p w14:paraId="44C8FF19" w14:textId="486E9582" w:rsidR="0088516F" w:rsidRPr="00174880" w:rsidRDefault="00C32530" w:rsidP="0088516F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    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use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only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when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authorised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by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Committee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indicated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Professional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Shop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  <w:r w:rsidR="0088516F" w:rsidRPr="0017488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lang w:eastAsia="en-GB"/>
                        </w:rPr>
                        <w:t>board.</w:t>
                      </w:r>
                    </w:p>
                    <w:p w14:paraId="4A53B022" w14:textId="3AB1CB38" w:rsidR="007451C7" w:rsidRDefault="007451C7" w:rsidP="00EB6930">
                      <w:pPr>
                        <w:pStyle w:val="Heading2"/>
                        <w:rPr>
                          <w:sz w:val="40"/>
                          <w:u w:val="none"/>
                        </w:rPr>
                      </w:pPr>
                    </w:p>
                    <w:p w14:paraId="51CDF3AB" w14:textId="77777777" w:rsidR="00EB6930" w:rsidRPr="00EB6930" w:rsidRDefault="00EB6930" w:rsidP="00EB6930"/>
                    <w:p w14:paraId="22BD1F11" w14:textId="77777777" w:rsidR="007451C7" w:rsidRDefault="007451C7" w:rsidP="007451C7"/>
                  </w:txbxContent>
                </v:textbox>
              </v:rect>
            </w:pict>
          </mc:Fallback>
        </mc:AlternateConten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4445E" w:rsidRPr="00101EBC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68D7D294" wp14:editId="1F356D74">
            <wp:extent cx="876300" cy="876300"/>
            <wp:effectExtent l="0" t="0" r="0" b="0"/>
            <wp:docPr id="1" name="Picture 1" descr="Cleckhea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ckheat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3BAB1" w14:textId="71B320B6" w:rsidR="0086108D" w:rsidRDefault="0086108D" w:rsidP="00EB6930">
      <w:pPr>
        <w:rPr>
          <w:rFonts w:asciiTheme="minorHAnsi" w:hAnsiTheme="minorHAnsi" w:cstheme="minorHAnsi"/>
          <w:b/>
          <w:sz w:val="22"/>
          <w:szCs w:val="22"/>
        </w:rPr>
      </w:pPr>
    </w:p>
    <w:p w14:paraId="7FFAD8FB" w14:textId="77777777" w:rsidR="00531BDA" w:rsidRDefault="00531BDA" w:rsidP="00EB6930">
      <w:pPr>
        <w:rPr>
          <w:rFonts w:asciiTheme="minorHAnsi" w:hAnsiTheme="minorHAnsi" w:cstheme="minorHAnsi"/>
          <w:b/>
          <w:sz w:val="22"/>
          <w:szCs w:val="22"/>
        </w:rPr>
      </w:pPr>
    </w:p>
    <w:p w14:paraId="568039B5" w14:textId="727C4617" w:rsidR="00101EBC" w:rsidRPr="0001247A" w:rsidRDefault="00101EBC" w:rsidP="00FE754A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1247A">
        <w:rPr>
          <w:rFonts w:asciiTheme="minorHAnsi" w:hAnsiTheme="minorHAnsi" w:cstheme="minorHAnsi"/>
          <w:b/>
          <w:sz w:val="22"/>
          <w:szCs w:val="22"/>
        </w:rPr>
        <w:t>GENERAL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247A">
        <w:rPr>
          <w:rFonts w:asciiTheme="minorHAnsi" w:hAnsiTheme="minorHAnsi" w:cstheme="minorHAnsi"/>
          <w:b/>
          <w:sz w:val="22"/>
          <w:szCs w:val="22"/>
        </w:rPr>
        <w:t>AREA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247A">
        <w:rPr>
          <w:rFonts w:asciiTheme="minorHAnsi" w:hAnsiTheme="minorHAnsi" w:cstheme="minorHAnsi"/>
          <w:b/>
          <w:sz w:val="22"/>
          <w:szCs w:val="22"/>
        </w:rPr>
        <w:t>PROTECTION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247A">
        <w:rPr>
          <w:rFonts w:asciiTheme="minorHAnsi" w:hAnsiTheme="minorHAnsi" w:cstheme="minorHAnsi"/>
          <w:b/>
          <w:sz w:val="22"/>
          <w:szCs w:val="22"/>
        </w:rPr>
        <w:t>POLICY</w:t>
      </w:r>
    </w:p>
    <w:p w14:paraId="171D830E" w14:textId="121BB86D" w:rsidR="0001247A" w:rsidRPr="0001247A" w:rsidRDefault="0001247A" w:rsidP="0001247A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  <w:lang w:eastAsia="en-GB"/>
        </w:rPr>
      </w:pPr>
      <w:r w:rsidRPr="0001247A">
        <w:rPr>
          <w:rFonts w:ascii="Calibri" w:hAnsi="Calibri" w:cs="Calibri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lies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part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general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area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cut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fairway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height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less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putter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being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used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for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stroke,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players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take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one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following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options:</w:t>
      </w:r>
    </w:p>
    <w:p w14:paraId="201B3536" w14:textId="3F22DDD6" w:rsidR="00531BDA" w:rsidRPr="00E25D1A" w:rsidRDefault="00531BDA" w:rsidP="00531BDA">
      <w:pPr>
        <w:pStyle w:val="ListParagraph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lifted,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from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artificial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turf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similar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type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near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possible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where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originally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lay.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cleaned.</w:t>
      </w:r>
    </w:p>
    <w:p w14:paraId="4ED87B0B" w14:textId="16A6F7F4" w:rsidR="0001247A" w:rsidRPr="0001247A" w:rsidRDefault="0001247A" w:rsidP="0001247A">
      <w:pPr>
        <w:pStyle w:val="ListParagraph"/>
        <w:numPr>
          <w:ilvl w:val="0"/>
          <w:numId w:val="18"/>
        </w:numPr>
        <w:textAlignment w:val="baseline"/>
        <w:rPr>
          <w:rFonts w:ascii="Calibri" w:hAnsi="Calibri" w:cs="Calibri"/>
          <w:sz w:val="22"/>
          <w:szCs w:val="22"/>
          <w:lang w:eastAsia="en-GB"/>
        </w:rPr>
      </w:pP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cleaned,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taken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nearest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rough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(not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side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with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best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angle)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using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Rule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14.2d(2).</w:t>
      </w:r>
    </w:p>
    <w:p w14:paraId="090BC24D" w14:textId="20133BA7" w:rsidR="00531BDA" w:rsidRPr="00531BDA" w:rsidRDefault="00531BDA" w:rsidP="0001247A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rough,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lifted,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cleaned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within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6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inches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its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original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position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.</w:t>
      </w:r>
    </w:p>
    <w:p w14:paraId="45094847" w14:textId="42D5DED7" w:rsidR="00281CDE" w:rsidRPr="0001247A" w:rsidRDefault="00281CDE" w:rsidP="0003655D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  <w:lang w:eastAsia="en-GB"/>
        </w:rPr>
      </w:pPr>
      <w:r w:rsidRPr="0001247A">
        <w:rPr>
          <w:rFonts w:ascii="Calibri" w:hAnsi="Calibri" w:cs="Calibri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it’s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clear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whether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rough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area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cut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fairway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height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less,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use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option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FE754A" w:rsidRPr="0001247A">
        <w:rPr>
          <w:rFonts w:ascii="Calibri" w:hAnsi="Calibri" w:cs="Calibri"/>
          <w:sz w:val="22"/>
          <w:szCs w:val="22"/>
          <w:lang w:eastAsia="en-GB"/>
        </w:rPr>
        <w:t>'</w:t>
      </w:r>
      <w:proofErr w:type="spellStart"/>
      <w:r w:rsidR="00FD75F5" w:rsidRPr="0001247A">
        <w:rPr>
          <w:rFonts w:ascii="Calibri" w:hAnsi="Calibri" w:cs="Calibri"/>
          <w:sz w:val="22"/>
          <w:szCs w:val="22"/>
          <w:lang w:eastAsia="en-GB"/>
        </w:rPr>
        <w:t>i</w:t>
      </w:r>
      <w:proofErr w:type="spellEnd"/>
      <w:r w:rsidR="00FE754A" w:rsidRPr="0001247A">
        <w:rPr>
          <w:rFonts w:ascii="Calibri" w:hAnsi="Calibri" w:cs="Calibri"/>
          <w:sz w:val="22"/>
          <w:szCs w:val="22"/>
          <w:lang w:eastAsia="en-GB"/>
        </w:rPr>
        <w:t>’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FE754A" w:rsidRPr="0001247A">
        <w:rPr>
          <w:rFonts w:ascii="Calibri" w:hAnsi="Calibri" w:cs="Calibri"/>
          <w:sz w:val="22"/>
          <w:szCs w:val="22"/>
          <w:lang w:eastAsia="en-GB"/>
        </w:rPr>
        <w:t>‘ii’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above.</w:t>
      </w:r>
    </w:p>
    <w:p w14:paraId="74336D23" w14:textId="06907592" w:rsidR="00101EBC" w:rsidRPr="00E25D1A" w:rsidRDefault="00101EBC" w:rsidP="00DB439B">
      <w:pPr>
        <w:pStyle w:val="ListParagraph"/>
        <w:numPr>
          <w:ilvl w:val="0"/>
          <w:numId w:val="17"/>
        </w:num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01247A">
        <w:rPr>
          <w:rFonts w:ascii="Calibri" w:hAnsi="Calibri" w:cs="Calibri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01247A">
        <w:rPr>
          <w:rFonts w:ascii="Calibri" w:hAnsi="Calibri" w:cs="Calibri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rolls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off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try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second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time.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again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does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stay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moved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nearest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spot,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nearer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where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will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come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placed.</w:t>
      </w:r>
    </w:p>
    <w:p w14:paraId="2B17F88E" w14:textId="36BC17FB" w:rsidR="00101EBC" w:rsidRPr="00E25D1A" w:rsidRDefault="00101EBC" w:rsidP="00376BE1">
      <w:pPr>
        <w:pStyle w:val="ListParagraph"/>
        <w:numPr>
          <w:ilvl w:val="0"/>
          <w:numId w:val="17"/>
        </w:num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accidentally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causes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move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before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stroke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made,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there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gramStart"/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penalty</w:t>
      </w:r>
      <w:proofErr w:type="gramEnd"/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again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mat.</w:t>
      </w:r>
    </w:p>
    <w:p w14:paraId="51A7189B" w14:textId="1EC68F91" w:rsidR="00101EBC" w:rsidRPr="00E25D1A" w:rsidRDefault="00101EBC" w:rsidP="00FE754A">
      <w:pPr>
        <w:pStyle w:val="ListParagraph"/>
        <w:numPr>
          <w:ilvl w:val="0"/>
          <w:numId w:val="17"/>
        </w:num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tee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secure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ground,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tee.</w:t>
      </w:r>
    </w:p>
    <w:p w14:paraId="6A4D75DB" w14:textId="3FD84F52" w:rsidR="00B178FA" w:rsidRPr="00825B72" w:rsidRDefault="00B178FA" w:rsidP="006D1A94">
      <w:pPr>
        <w:pStyle w:val="BodyTextInden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825B72">
        <w:rPr>
          <w:rFonts w:ascii="Calibri" w:hAnsi="Calibri" w:cs="Calibri"/>
          <w:bCs/>
          <w:sz w:val="22"/>
          <w:szCs w:val="22"/>
        </w:rPr>
        <w:t>Players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must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use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mat</w:t>
      </w:r>
      <w:r w:rsidR="00825B72" w:rsidRPr="00825B72">
        <w:rPr>
          <w:rFonts w:ascii="Calibri" w:hAnsi="Calibri" w:cs="Calibri"/>
          <w:bCs/>
          <w:sz w:val="22"/>
          <w:szCs w:val="22"/>
        </w:rPr>
        <w:t>s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as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intended</w:t>
      </w:r>
      <w:r w:rsidR="00825B72" w:rsidRPr="00825B72">
        <w:rPr>
          <w:rFonts w:ascii="Calibri" w:hAnsi="Calibri" w:cs="Calibri"/>
          <w:bCs/>
          <w:sz w:val="22"/>
          <w:szCs w:val="22"/>
        </w:rPr>
        <w:t>.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="00825B72" w:rsidRPr="00825B72">
        <w:rPr>
          <w:rFonts w:ascii="Calibri" w:hAnsi="Calibri" w:cs="Calibri"/>
          <w:bCs/>
          <w:sz w:val="22"/>
          <w:szCs w:val="22"/>
        </w:rPr>
        <w:t>A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ball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should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not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be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placed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on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the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edge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to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create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an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artificial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Pr="00825B72">
        <w:rPr>
          <w:rFonts w:ascii="Calibri" w:hAnsi="Calibri" w:cs="Calibri"/>
          <w:bCs/>
          <w:sz w:val="22"/>
          <w:szCs w:val="22"/>
        </w:rPr>
        <w:t>tee</w:t>
      </w:r>
      <w:r w:rsidR="00825B72">
        <w:rPr>
          <w:rFonts w:ascii="Calibri" w:hAnsi="Calibri" w:cs="Calibri"/>
          <w:bCs/>
          <w:sz w:val="22"/>
          <w:szCs w:val="22"/>
        </w:rPr>
        <w:t>.</w:t>
      </w:r>
    </w:p>
    <w:p w14:paraId="12F388E2" w14:textId="4DAAC26D" w:rsidR="00825B72" w:rsidRPr="00E25D1A" w:rsidRDefault="00825B72" w:rsidP="00FE754A">
      <w:pPr>
        <w:pStyle w:val="BodyTextInden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All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tyre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tracks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caused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by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the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Greens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Staff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are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Ground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Under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 w:rsidR="008F549C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epair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and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relief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may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taken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under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Rule</w:t>
      </w:r>
      <w:r w:rsidR="00C325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16.1.</w:t>
      </w:r>
    </w:p>
    <w:p w14:paraId="26A90F8C" w14:textId="77777777" w:rsidR="00DB51EE" w:rsidRPr="00E25D1A" w:rsidRDefault="00DB51EE" w:rsidP="0013029C">
      <w:pPr>
        <w:spacing w:line="360" w:lineRule="auto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2DB2DCA8" w14:textId="0802B475" w:rsidR="00101EBC" w:rsidRPr="00E25D1A" w:rsidRDefault="00DB51EE" w:rsidP="0088516F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25D1A">
        <w:rPr>
          <w:rFonts w:asciiTheme="minorHAnsi" w:hAnsiTheme="minorHAnsi" w:cstheme="minorHAnsi"/>
          <w:b/>
          <w:sz w:val="22"/>
          <w:szCs w:val="22"/>
        </w:rPr>
        <w:t>TEEING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AREA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PROTECTION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POLICY</w:t>
      </w:r>
    </w:p>
    <w:p w14:paraId="3078C448" w14:textId="1A75D5BF" w:rsidR="00174880" w:rsidRPr="00E25D1A" w:rsidRDefault="00101EBC" w:rsidP="00627809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Members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Guests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79497C" w:rsidRPr="00E25D1A">
        <w:rPr>
          <w:rFonts w:ascii="Calibri" w:hAnsi="Calibri" w:cs="Calibri"/>
          <w:color w:val="000000"/>
          <w:sz w:val="22"/>
          <w:szCs w:val="22"/>
          <w:lang w:eastAsia="en-GB"/>
        </w:rPr>
        <w:t>artificial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turf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similar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grass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teeing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areas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club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less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Driver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3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Wood.</w:t>
      </w:r>
    </w:p>
    <w:p w14:paraId="680B489C" w14:textId="48CB9391" w:rsidR="00174880" w:rsidRPr="00E25D1A" w:rsidRDefault="00101EBC" w:rsidP="00FC07C0">
      <w:pPr>
        <w:pStyle w:val="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coming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grassed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teeing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area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that’s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lifted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personal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described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Fairway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Protection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Policy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above.</w:t>
      </w:r>
    </w:p>
    <w:p w14:paraId="16FF6A85" w14:textId="2C66946B" w:rsidR="0079497C" w:rsidRPr="00E25D1A" w:rsidRDefault="0079497C" w:rsidP="00FE754A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artificial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1A32D0">
        <w:rPr>
          <w:rFonts w:ascii="Calibri" w:hAnsi="Calibri" w:cs="Calibri"/>
          <w:color w:val="000000"/>
          <w:sz w:val="22"/>
          <w:szCs w:val="22"/>
          <w:lang w:eastAsia="en-GB"/>
        </w:rPr>
        <w:t>T</w:t>
      </w:r>
      <w:r w:rsidR="00453FBC">
        <w:rPr>
          <w:rFonts w:ascii="Calibri" w:hAnsi="Calibri" w:cs="Calibri"/>
          <w:color w:val="000000"/>
          <w:sz w:val="22"/>
          <w:szCs w:val="22"/>
          <w:lang w:eastAsia="en-GB"/>
        </w:rPr>
        <w:t>ee</w:t>
      </w:r>
      <w:r w:rsidR="001A32D0">
        <w:rPr>
          <w:rFonts w:ascii="Calibri" w:hAnsi="Calibri" w:cs="Calibri"/>
          <w:color w:val="000000"/>
          <w:sz w:val="22"/>
          <w:szCs w:val="22"/>
          <w:lang w:eastAsia="en-GB"/>
        </w:rPr>
        <w:t>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1A32D0">
        <w:rPr>
          <w:rFonts w:ascii="Calibri" w:hAnsi="Calibri" w:cs="Calibri"/>
          <w:color w:val="000000"/>
          <w:sz w:val="22"/>
          <w:szCs w:val="22"/>
          <w:lang w:eastAsia="en-GB"/>
        </w:rPr>
        <w:t>Area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use,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you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both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9D17DB" w:rsidRPr="00E25D1A">
        <w:rPr>
          <w:rFonts w:ascii="Calibri" w:hAnsi="Calibri" w:cs="Calibri"/>
          <w:color w:val="000000"/>
          <w:sz w:val="22"/>
          <w:szCs w:val="22"/>
          <w:lang w:eastAsia="en-GB"/>
        </w:rPr>
        <w:t>teeing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1A32D0">
        <w:rPr>
          <w:rFonts w:ascii="Calibri" w:hAnsi="Calibri" w:cs="Calibri"/>
          <w:color w:val="000000"/>
          <w:sz w:val="22"/>
          <w:szCs w:val="22"/>
          <w:lang w:eastAsia="en-GB"/>
        </w:rPr>
        <w:t>up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9D17DB" w:rsidRPr="00E25D1A">
        <w:rPr>
          <w:rFonts w:ascii="Calibri" w:hAnsi="Calibri" w:cs="Calibri"/>
          <w:color w:val="000000"/>
          <w:sz w:val="22"/>
          <w:szCs w:val="22"/>
          <w:lang w:eastAsia="en-GB"/>
        </w:rPr>
        <w:t>your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your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stance.</w:t>
      </w:r>
    </w:p>
    <w:p w14:paraId="2D70C327" w14:textId="77777777" w:rsidR="00174880" w:rsidRPr="00E25D1A" w:rsidRDefault="00174880" w:rsidP="0013029C">
      <w:pPr>
        <w:spacing w:line="360" w:lineRule="auto"/>
        <w:rPr>
          <w:rFonts w:ascii="Calibri" w:hAnsi="Calibri" w:cs="Calibri"/>
          <w:sz w:val="22"/>
          <w:szCs w:val="22"/>
          <w:lang w:eastAsia="en-GB"/>
        </w:rPr>
      </w:pPr>
    </w:p>
    <w:p w14:paraId="6783EA32" w14:textId="5FD3131F" w:rsidR="00101EBC" w:rsidRPr="00E25D1A" w:rsidRDefault="00B178FA" w:rsidP="0088516F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25D1A">
        <w:rPr>
          <w:rFonts w:asciiTheme="minorHAnsi" w:hAnsiTheme="minorHAnsi" w:cstheme="minorHAnsi"/>
          <w:b/>
          <w:sz w:val="22"/>
          <w:szCs w:val="22"/>
        </w:rPr>
        <w:t>PUTTING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97C" w:rsidRPr="00E25D1A">
        <w:rPr>
          <w:rFonts w:asciiTheme="minorHAnsi" w:hAnsiTheme="minorHAnsi" w:cstheme="minorHAnsi"/>
          <w:b/>
          <w:sz w:val="22"/>
          <w:szCs w:val="22"/>
        </w:rPr>
        <w:t>GREEN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97C" w:rsidRPr="00E25D1A">
        <w:rPr>
          <w:rFonts w:asciiTheme="minorHAnsi" w:hAnsiTheme="minorHAnsi" w:cstheme="minorHAnsi"/>
          <w:b/>
          <w:sz w:val="22"/>
          <w:szCs w:val="22"/>
        </w:rPr>
        <w:t>PROTECTION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97C" w:rsidRPr="00E25D1A">
        <w:rPr>
          <w:rFonts w:asciiTheme="minorHAnsi" w:hAnsiTheme="minorHAnsi" w:cstheme="minorHAnsi"/>
          <w:b/>
          <w:sz w:val="22"/>
          <w:szCs w:val="22"/>
        </w:rPr>
        <w:t>POLICY</w:t>
      </w:r>
    </w:p>
    <w:p w14:paraId="172AD345" w14:textId="59A17739" w:rsidR="00174880" w:rsidRPr="00E25D1A" w:rsidRDefault="00101EBC" w:rsidP="005C7AC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Putting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Green,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ball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touches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aeration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slit,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take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relief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under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Rule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16.1d.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Relief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9D17DB"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taken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9D17DB" w:rsidRPr="00E25D1A">
        <w:rPr>
          <w:rFonts w:ascii="Calibri" w:hAnsi="Calibri" w:cs="Calibri"/>
          <w:color w:val="000000"/>
          <w:sz w:val="22"/>
          <w:szCs w:val="22"/>
          <w:lang w:eastAsia="en-GB"/>
        </w:rPr>
        <w:t>an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aeration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slit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only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interferes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with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player’s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stance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line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play.</w:t>
      </w:r>
    </w:p>
    <w:p w14:paraId="34CCE47A" w14:textId="42550EC3" w:rsidR="00174880" w:rsidRPr="00E25D1A" w:rsidRDefault="00101EBC" w:rsidP="00AB7757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use,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marked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out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Temporary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Wrong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free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relief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taken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under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Rule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13.1f.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0D6158" w:rsidRPr="00E25D1A">
        <w:rPr>
          <w:rFonts w:ascii="Calibri" w:hAnsi="Calibri" w:cs="Calibri"/>
          <w:color w:val="000000"/>
          <w:sz w:val="22"/>
          <w:szCs w:val="22"/>
          <w:lang w:eastAsia="en-GB"/>
        </w:rPr>
        <w:t>See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0D6158" w:rsidRPr="00E25D1A">
        <w:rPr>
          <w:rFonts w:ascii="Calibri" w:hAnsi="Calibri" w:cs="Calibri"/>
          <w:color w:val="000000"/>
          <w:sz w:val="22"/>
          <w:szCs w:val="22"/>
          <w:lang w:eastAsia="en-GB"/>
        </w:rPr>
        <w:t>Local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0D6158" w:rsidRPr="00E25D1A">
        <w:rPr>
          <w:rFonts w:ascii="Calibri" w:hAnsi="Calibri" w:cs="Calibri"/>
          <w:color w:val="000000"/>
          <w:sz w:val="22"/>
          <w:szCs w:val="22"/>
          <w:lang w:eastAsia="en-GB"/>
        </w:rPr>
        <w:t>Rules.</w:t>
      </w:r>
    </w:p>
    <w:p w14:paraId="69A15490" w14:textId="16B93620" w:rsidR="00174880" w:rsidRPr="00E25D1A" w:rsidRDefault="00101EBC" w:rsidP="00421340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Attending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Flag</w:t>
      </w:r>
      <w:r w:rsidR="0076210A">
        <w:rPr>
          <w:rFonts w:ascii="Calibri" w:hAnsi="Calibri" w:cs="Calibri"/>
          <w:color w:val="000000"/>
          <w:sz w:val="22"/>
          <w:szCs w:val="22"/>
          <w:lang w:eastAsia="en-GB"/>
        </w:rPr>
        <w:t>s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tick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not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permitted.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Flag</w:t>
      </w:r>
      <w:r w:rsidR="0076210A">
        <w:rPr>
          <w:rFonts w:ascii="Calibri" w:hAnsi="Calibri" w:cs="Calibri"/>
          <w:color w:val="000000"/>
          <w:sz w:val="22"/>
          <w:szCs w:val="22"/>
          <w:lang w:eastAsia="en-GB"/>
        </w:rPr>
        <w:t>s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tick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650A0B" w:rsidRPr="00E25D1A">
        <w:rPr>
          <w:rFonts w:ascii="Calibri" w:hAnsi="Calibri" w:cs="Calibri"/>
          <w:color w:val="000000"/>
          <w:sz w:val="22"/>
          <w:szCs w:val="22"/>
          <w:lang w:eastAsia="en-GB"/>
        </w:rPr>
        <w:t>‘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In</w:t>
      </w:r>
      <w:r w:rsidR="00650A0B" w:rsidRPr="00E25D1A">
        <w:rPr>
          <w:rFonts w:ascii="Calibri" w:hAnsi="Calibri" w:cs="Calibri"/>
          <w:color w:val="000000"/>
          <w:sz w:val="22"/>
          <w:szCs w:val="22"/>
          <w:lang w:eastAsia="en-GB"/>
        </w:rPr>
        <w:t>’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650A0B" w:rsidRPr="00E25D1A">
        <w:rPr>
          <w:rFonts w:ascii="Calibri" w:hAnsi="Calibri" w:cs="Calibri"/>
          <w:color w:val="000000"/>
          <w:sz w:val="22"/>
          <w:szCs w:val="22"/>
          <w:lang w:eastAsia="en-GB"/>
        </w:rPr>
        <w:t>‘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Out</w:t>
      </w:r>
      <w:r w:rsidR="00650A0B" w:rsidRPr="00E25D1A">
        <w:rPr>
          <w:rFonts w:ascii="Calibri" w:hAnsi="Calibri" w:cs="Calibri"/>
          <w:color w:val="000000"/>
          <w:sz w:val="22"/>
          <w:szCs w:val="22"/>
          <w:lang w:eastAsia="en-GB"/>
        </w:rPr>
        <w:t>’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hole.</w:t>
      </w:r>
    </w:p>
    <w:p w14:paraId="423DB74F" w14:textId="70FA8393" w:rsidR="001D402B" w:rsidRPr="001D402B" w:rsidRDefault="00101EBC" w:rsidP="001D402B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eastAsia="en-GB"/>
        </w:rPr>
      </w:pP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Hole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covers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on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Putting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sz w:val="22"/>
          <w:szCs w:val="22"/>
          <w:lang w:eastAsia="en-GB"/>
        </w:rPr>
        <w:t>are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650A0B" w:rsidRPr="00E25D1A">
        <w:rPr>
          <w:rFonts w:ascii="Calibri" w:hAnsi="Calibri" w:cs="Calibri"/>
          <w:sz w:val="22"/>
          <w:szCs w:val="22"/>
          <w:lang w:eastAsia="en-GB"/>
        </w:rPr>
        <w:t>Immovable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650A0B" w:rsidRPr="00E25D1A">
        <w:rPr>
          <w:rFonts w:ascii="Calibri" w:hAnsi="Calibri" w:cs="Calibri"/>
          <w:sz w:val="22"/>
          <w:szCs w:val="22"/>
          <w:lang w:eastAsia="en-GB"/>
        </w:rPr>
        <w:t>Obstructions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sz w:val="22"/>
          <w:szCs w:val="22"/>
          <w:lang w:eastAsia="en-GB"/>
        </w:rPr>
        <w:t>from</w:t>
      </w:r>
      <w:r w:rsidR="00C32530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which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free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relief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allowed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under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Rule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E25D1A">
        <w:rPr>
          <w:rFonts w:ascii="Calibri" w:hAnsi="Calibri" w:cs="Calibri"/>
          <w:color w:val="000000"/>
          <w:sz w:val="22"/>
          <w:szCs w:val="22"/>
          <w:lang w:eastAsia="en-GB"/>
        </w:rPr>
        <w:t>16.1d</w:t>
      </w:r>
      <w:r w:rsidR="00B9796D" w:rsidRPr="00E25D1A">
        <w:rPr>
          <w:rFonts w:ascii="Calibri" w:hAnsi="Calibri" w:cs="Calibri"/>
          <w:color w:val="000000"/>
          <w:sz w:val="22"/>
          <w:szCs w:val="22"/>
          <w:lang w:eastAsia="en-GB"/>
        </w:rPr>
        <w:t>.</w:t>
      </w:r>
    </w:p>
    <w:p w14:paraId="74CC6B52" w14:textId="051DBB4C" w:rsidR="00101EBC" w:rsidRPr="0059303C" w:rsidRDefault="001D402B" w:rsidP="008F60E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>Reminder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–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The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normal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Putting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for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hole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that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has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been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replaced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by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Temporary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Putting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is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a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Wrong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Green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and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free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relief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MUST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be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taken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under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Rule</w:t>
      </w:r>
      <w:r w:rsidR="00C3253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1D402B">
        <w:rPr>
          <w:rFonts w:ascii="Calibri" w:hAnsi="Calibri" w:cs="Calibri"/>
          <w:color w:val="000000"/>
          <w:sz w:val="22"/>
          <w:szCs w:val="22"/>
          <w:lang w:eastAsia="en-GB"/>
        </w:rPr>
        <w:t>13.1f.</w:t>
      </w:r>
    </w:p>
    <w:p w14:paraId="6002676A" w14:textId="77777777" w:rsidR="0059303C" w:rsidRPr="001D402B" w:rsidRDefault="0059303C" w:rsidP="0059303C">
      <w:pPr>
        <w:pStyle w:val="ListParagraph"/>
        <w:rPr>
          <w:rFonts w:ascii="Calibri" w:hAnsi="Calibri" w:cs="Calibri"/>
          <w:sz w:val="22"/>
          <w:szCs w:val="22"/>
          <w:lang w:eastAsia="en-GB"/>
        </w:rPr>
      </w:pPr>
    </w:p>
    <w:p w14:paraId="07630550" w14:textId="2475C408" w:rsidR="0059303C" w:rsidRPr="00C32530" w:rsidRDefault="0059303C" w:rsidP="00C3253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C32530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BUNKERS</w:t>
      </w:r>
      <w:r w:rsidR="00C32530">
        <w:rPr>
          <w:lang w:eastAsia="en-GB"/>
        </w:rPr>
        <w:br/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When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the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ball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lies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in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bunker,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it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may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lifted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and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cleaned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before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raking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the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bunker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under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the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ball’s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position.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The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ball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may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then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be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placed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within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6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inches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of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its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original</w:t>
      </w:r>
      <w:r w:rsidR="00C32530" w:rsidRPr="00C3253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32530">
        <w:rPr>
          <w:rFonts w:asciiTheme="minorHAnsi" w:hAnsiTheme="minorHAnsi" w:cstheme="minorHAnsi"/>
          <w:sz w:val="22"/>
          <w:szCs w:val="22"/>
          <w:lang w:eastAsia="en-GB"/>
        </w:rPr>
        <w:t>position.</w:t>
      </w:r>
    </w:p>
    <w:p w14:paraId="214A5F06" w14:textId="77777777" w:rsidR="00C32530" w:rsidRPr="00C32530" w:rsidRDefault="00C32530" w:rsidP="00C32530">
      <w:pPr>
        <w:pStyle w:val="NoSpacing"/>
        <w:ind w:left="360"/>
        <w:rPr>
          <w:sz w:val="22"/>
          <w:szCs w:val="22"/>
          <w:lang w:eastAsia="en-GB"/>
        </w:rPr>
      </w:pPr>
    </w:p>
    <w:p w14:paraId="75816FDD" w14:textId="44E0CB27" w:rsidR="00101EBC" w:rsidRPr="00E25D1A" w:rsidRDefault="00B178FA" w:rsidP="0088516F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25D1A">
        <w:rPr>
          <w:rFonts w:asciiTheme="minorHAnsi" w:hAnsiTheme="minorHAnsi" w:cstheme="minorHAnsi"/>
          <w:b/>
          <w:sz w:val="22"/>
          <w:szCs w:val="22"/>
        </w:rPr>
        <w:t>RULE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CLARIFICATION</w:t>
      </w:r>
    </w:p>
    <w:p w14:paraId="746F0B05" w14:textId="14A37D6F" w:rsidR="00101EBC" w:rsidRPr="00E25D1A" w:rsidRDefault="00B178FA" w:rsidP="00FE754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25D1A">
        <w:rPr>
          <w:rFonts w:ascii="Calibri" w:hAnsi="Calibri" w:cs="Calibri"/>
          <w:sz w:val="22"/>
          <w:szCs w:val="22"/>
        </w:rPr>
        <w:t>Embedded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balls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are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now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covered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by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Rule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16.3.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relief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allowed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the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ball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should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be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dropped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within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one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club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length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of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the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reference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point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under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Rule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16.3b.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EXCEPTION: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A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player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may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not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obtain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relief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under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rule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16.3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the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ball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clearly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an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unplayable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position.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Rule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16.1a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(3).</w:t>
      </w:r>
    </w:p>
    <w:p w14:paraId="1BBB9601" w14:textId="66A86ADB" w:rsidR="00B178FA" w:rsidRPr="00E25D1A" w:rsidRDefault="00B178FA" w:rsidP="00FE754A">
      <w:pPr>
        <w:pStyle w:val="BodyTextInden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25D1A">
        <w:rPr>
          <w:rFonts w:ascii="Calibri" w:hAnsi="Calibri" w:cs="Calibri"/>
          <w:sz w:val="22"/>
          <w:szCs w:val="22"/>
        </w:rPr>
        <w:t>Loose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Impediments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include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worm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casts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frozen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in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place.</w:t>
      </w:r>
    </w:p>
    <w:p w14:paraId="46A698C6" w14:textId="77777777" w:rsidR="00B178FA" w:rsidRPr="00E25D1A" w:rsidRDefault="00B178FA" w:rsidP="0013029C">
      <w:pPr>
        <w:spacing w:line="360" w:lineRule="auto"/>
        <w:rPr>
          <w:rFonts w:ascii="Calibri" w:hAnsi="Calibri" w:cs="Calibri"/>
          <w:sz w:val="22"/>
          <w:szCs w:val="22"/>
          <w:lang w:eastAsia="en-GB"/>
        </w:rPr>
      </w:pPr>
    </w:p>
    <w:p w14:paraId="1926ACDC" w14:textId="4F06FD66" w:rsidR="00B178FA" w:rsidRPr="00E25D1A" w:rsidRDefault="00B178FA" w:rsidP="00042DB5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E25D1A">
        <w:rPr>
          <w:rFonts w:asciiTheme="minorHAnsi" w:hAnsiTheme="minorHAnsi" w:cstheme="minorHAnsi"/>
          <w:b/>
          <w:sz w:val="22"/>
          <w:szCs w:val="22"/>
        </w:rPr>
        <w:t>PENALTY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FOR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76D9">
        <w:rPr>
          <w:rFonts w:asciiTheme="minorHAnsi" w:hAnsiTheme="minorHAnsi" w:cstheme="minorHAnsi"/>
          <w:b/>
          <w:sz w:val="22"/>
          <w:szCs w:val="22"/>
        </w:rPr>
        <w:t>A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BREACH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76D9">
        <w:rPr>
          <w:rFonts w:asciiTheme="minorHAnsi" w:hAnsiTheme="minorHAnsi" w:cstheme="minorHAnsi"/>
          <w:b/>
          <w:sz w:val="22"/>
          <w:szCs w:val="22"/>
        </w:rPr>
        <w:t>OF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76D9">
        <w:rPr>
          <w:rFonts w:asciiTheme="minorHAnsi" w:hAnsiTheme="minorHAnsi" w:cstheme="minorHAnsi"/>
          <w:b/>
          <w:sz w:val="22"/>
          <w:szCs w:val="22"/>
        </w:rPr>
        <w:t>ANY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OF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2DB5">
        <w:rPr>
          <w:rFonts w:asciiTheme="minorHAnsi" w:hAnsiTheme="minorHAnsi" w:cstheme="minorHAnsi"/>
          <w:b/>
          <w:sz w:val="22"/>
          <w:szCs w:val="22"/>
        </w:rPr>
        <w:t>THE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2DB5">
        <w:rPr>
          <w:rFonts w:asciiTheme="minorHAnsi" w:hAnsiTheme="minorHAnsi" w:cstheme="minorHAnsi"/>
          <w:b/>
          <w:sz w:val="22"/>
          <w:szCs w:val="22"/>
        </w:rPr>
        <w:t>ABOVE</w:t>
      </w:r>
      <w:r w:rsidR="00C3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5D1A">
        <w:rPr>
          <w:rFonts w:asciiTheme="minorHAnsi" w:hAnsiTheme="minorHAnsi" w:cstheme="minorHAnsi"/>
          <w:b/>
          <w:sz w:val="22"/>
          <w:szCs w:val="22"/>
        </w:rPr>
        <w:t>RULE</w:t>
      </w:r>
      <w:r w:rsidR="00DA76D9">
        <w:rPr>
          <w:rFonts w:asciiTheme="minorHAnsi" w:hAnsiTheme="minorHAnsi" w:cstheme="minorHAnsi"/>
          <w:b/>
          <w:sz w:val="22"/>
          <w:szCs w:val="22"/>
        </w:rPr>
        <w:t>S</w:t>
      </w:r>
    </w:p>
    <w:p w14:paraId="7BC233AF" w14:textId="361BD3F5" w:rsidR="00B178FA" w:rsidRPr="00E25D1A" w:rsidRDefault="00B178FA" w:rsidP="00174880">
      <w:pPr>
        <w:ind w:firstLine="360"/>
        <w:rPr>
          <w:rFonts w:ascii="Calibri" w:hAnsi="Calibri" w:cs="Calibri"/>
          <w:sz w:val="22"/>
          <w:szCs w:val="22"/>
        </w:rPr>
      </w:pPr>
      <w:r w:rsidRPr="00E25D1A">
        <w:rPr>
          <w:rFonts w:ascii="Calibri" w:hAnsi="Calibri" w:cs="Calibri"/>
          <w:sz w:val="22"/>
          <w:szCs w:val="22"/>
        </w:rPr>
        <w:t>Match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Play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-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Loss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of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hole</w:t>
      </w:r>
      <w:r w:rsidRPr="00E25D1A">
        <w:rPr>
          <w:rFonts w:ascii="Calibri" w:hAnsi="Calibri" w:cs="Calibri"/>
          <w:sz w:val="22"/>
          <w:szCs w:val="22"/>
        </w:rPr>
        <w:tab/>
      </w:r>
      <w:r w:rsidR="00174880" w:rsidRPr="00E25D1A">
        <w:rPr>
          <w:rFonts w:ascii="Calibri" w:hAnsi="Calibri" w:cs="Calibri"/>
          <w:sz w:val="22"/>
          <w:szCs w:val="22"/>
        </w:rPr>
        <w:tab/>
      </w:r>
      <w:r w:rsidRPr="00E25D1A">
        <w:rPr>
          <w:rFonts w:ascii="Calibri" w:hAnsi="Calibri" w:cs="Calibri"/>
          <w:sz w:val="22"/>
          <w:szCs w:val="22"/>
        </w:rPr>
        <w:t>Stroke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Play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-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Two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penalty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strokes</w:t>
      </w:r>
      <w:r w:rsidRPr="00E25D1A">
        <w:rPr>
          <w:rFonts w:ascii="Calibri" w:hAnsi="Calibri" w:cs="Calibri"/>
          <w:sz w:val="22"/>
          <w:szCs w:val="22"/>
        </w:rPr>
        <w:tab/>
      </w:r>
      <w:r w:rsidR="00174880" w:rsidRPr="00E25D1A">
        <w:rPr>
          <w:rFonts w:ascii="Calibri" w:hAnsi="Calibri" w:cs="Calibri"/>
          <w:sz w:val="22"/>
          <w:szCs w:val="22"/>
        </w:rPr>
        <w:t>D</w:t>
      </w:r>
      <w:r w:rsidRPr="00E25D1A">
        <w:rPr>
          <w:rFonts w:ascii="Calibri" w:hAnsi="Calibri" w:cs="Calibri"/>
          <w:sz w:val="22"/>
          <w:szCs w:val="22"/>
        </w:rPr>
        <w:t>isciplinary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Pr="00E25D1A">
        <w:rPr>
          <w:rFonts w:ascii="Calibri" w:hAnsi="Calibri" w:cs="Calibri"/>
          <w:sz w:val="22"/>
          <w:szCs w:val="22"/>
        </w:rPr>
        <w:t>action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="00174880" w:rsidRPr="00E25D1A">
        <w:rPr>
          <w:rFonts w:ascii="Calibri" w:hAnsi="Calibri" w:cs="Calibri"/>
          <w:sz w:val="22"/>
          <w:szCs w:val="22"/>
        </w:rPr>
        <w:t>may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="00174880" w:rsidRPr="00E25D1A">
        <w:rPr>
          <w:rFonts w:ascii="Calibri" w:hAnsi="Calibri" w:cs="Calibri"/>
          <w:sz w:val="22"/>
          <w:szCs w:val="22"/>
        </w:rPr>
        <w:t>also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="00174880" w:rsidRPr="00E25D1A">
        <w:rPr>
          <w:rFonts w:ascii="Calibri" w:hAnsi="Calibri" w:cs="Calibri"/>
          <w:sz w:val="22"/>
          <w:szCs w:val="22"/>
        </w:rPr>
        <w:t>be</w:t>
      </w:r>
      <w:r w:rsidR="00C32530">
        <w:rPr>
          <w:rFonts w:ascii="Calibri" w:hAnsi="Calibri" w:cs="Calibri"/>
          <w:sz w:val="22"/>
          <w:szCs w:val="22"/>
        </w:rPr>
        <w:t xml:space="preserve"> </w:t>
      </w:r>
      <w:r w:rsidR="00174880" w:rsidRPr="00E25D1A">
        <w:rPr>
          <w:rFonts w:ascii="Calibri" w:hAnsi="Calibri" w:cs="Calibri"/>
          <w:sz w:val="22"/>
          <w:szCs w:val="22"/>
        </w:rPr>
        <w:t>considered.</w:t>
      </w:r>
    </w:p>
    <w:p w14:paraId="42849EBD" w14:textId="77777777" w:rsidR="00DA76D9" w:rsidRPr="00E25D1A" w:rsidRDefault="00DA76D9" w:rsidP="00DA76D9">
      <w:pPr>
        <w:spacing w:line="36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</w:p>
    <w:p w14:paraId="22F1BF0B" w14:textId="77777777" w:rsidR="00E25D1A" w:rsidRDefault="00E25D1A" w:rsidP="00174880">
      <w:pPr>
        <w:ind w:firstLine="360"/>
        <w:rPr>
          <w:rFonts w:ascii="Calibri" w:hAnsi="Calibri" w:cs="Calibri"/>
          <w:sz w:val="20"/>
        </w:rPr>
      </w:pPr>
    </w:p>
    <w:p w14:paraId="149BC20D" w14:textId="4A061876" w:rsidR="00F64A02" w:rsidRPr="00174880" w:rsidRDefault="00E92F3D" w:rsidP="00E92F3D">
      <w:pPr>
        <w:ind w:firstLine="36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Dated:</w:t>
      </w:r>
      <w:r w:rsidR="00C32530">
        <w:rPr>
          <w:rFonts w:ascii="Calibri" w:hAnsi="Calibri" w:cs="Calibri"/>
          <w:sz w:val="20"/>
        </w:rPr>
        <w:t xml:space="preserve"> </w:t>
      </w:r>
      <w:r w:rsidR="0059303C">
        <w:rPr>
          <w:rFonts w:ascii="Calibri" w:hAnsi="Calibri" w:cs="Calibri"/>
          <w:sz w:val="20"/>
        </w:rPr>
        <w:t>17</w:t>
      </w:r>
      <w:r w:rsidR="00DB7BBC">
        <w:rPr>
          <w:rFonts w:ascii="Calibri" w:hAnsi="Calibri" w:cs="Calibri"/>
          <w:sz w:val="20"/>
        </w:rPr>
        <w:t>.1</w:t>
      </w:r>
      <w:r w:rsidR="0059303C">
        <w:rPr>
          <w:rFonts w:ascii="Calibri" w:hAnsi="Calibri" w:cs="Calibri"/>
          <w:sz w:val="20"/>
        </w:rPr>
        <w:t>1</w:t>
      </w:r>
      <w:r w:rsidR="00DB7BBC">
        <w:rPr>
          <w:rFonts w:ascii="Calibri" w:hAnsi="Calibri" w:cs="Calibri"/>
          <w:sz w:val="20"/>
        </w:rPr>
        <w:t>.25</w:t>
      </w:r>
    </w:p>
    <w:sectPr w:rsidR="00F64A02" w:rsidRPr="00174880" w:rsidSect="00897A68">
      <w:pgSz w:w="11906" w:h="16838"/>
      <w:pgMar w:top="284" w:right="284" w:bottom="284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2450" w14:textId="77777777" w:rsidR="00CE5F97" w:rsidRDefault="00CE5F97">
      <w:r>
        <w:separator/>
      </w:r>
    </w:p>
  </w:endnote>
  <w:endnote w:type="continuationSeparator" w:id="0">
    <w:p w14:paraId="729C2C66" w14:textId="77777777" w:rsidR="00CE5F97" w:rsidRDefault="00CE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1EFE" w14:textId="77777777" w:rsidR="00CE5F97" w:rsidRDefault="00CE5F97">
      <w:r>
        <w:separator/>
      </w:r>
    </w:p>
  </w:footnote>
  <w:footnote w:type="continuationSeparator" w:id="0">
    <w:p w14:paraId="2722F136" w14:textId="77777777" w:rsidR="00CE5F97" w:rsidRDefault="00CE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8610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B67947"/>
    <w:multiLevelType w:val="multilevel"/>
    <w:tmpl w:val="F6E41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85B01"/>
    <w:multiLevelType w:val="hybridMultilevel"/>
    <w:tmpl w:val="A224C1FE"/>
    <w:lvl w:ilvl="0" w:tplc="B9D48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105D"/>
    <w:multiLevelType w:val="hybridMultilevel"/>
    <w:tmpl w:val="DBA6F3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2717"/>
    <w:multiLevelType w:val="multilevel"/>
    <w:tmpl w:val="D4C2A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D39C3"/>
    <w:multiLevelType w:val="multilevel"/>
    <w:tmpl w:val="6A721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640BC"/>
    <w:multiLevelType w:val="hybridMultilevel"/>
    <w:tmpl w:val="0896DB60"/>
    <w:lvl w:ilvl="0" w:tplc="2DB0197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C09D6"/>
    <w:multiLevelType w:val="hybridMultilevel"/>
    <w:tmpl w:val="0C207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A7F1E"/>
    <w:multiLevelType w:val="multilevel"/>
    <w:tmpl w:val="DB1E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258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E95823"/>
    <w:multiLevelType w:val="hybridMultilevel"/>
    <w:tmpl w:val="23165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F0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62FCA"/>
    <w:multiLevelType w:val="hybridMultilevel"/>
    <w:tmpl w:val="1B362AA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717E8"/>
    <w:multiLevelType w:val="multilevel"/>
    <w:tmpl w:val="95B6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BE1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7AF196D"/>
    <w:multiLevelType w:val="hybridMultilevel"/>
    <w:tmpl w:val="223A6B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F2342"/>
    <w:multiLevelType w:val="hybridMultilevel"/>
    <w:tmpl w:val="73A4B8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B4B37"/>
    <w:multiLevelType w:val="hybridMultilevel"/>
    <w:tmpl w:val="487E91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80E28"/>
    <w:multiLevelType w:val="hybridMultilevel"/>
    <w:tmpl w:val="99DE75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23620"/>
    <w:multiLevelType w:val="multilevel"/>
    <w:tmpl w:val="47282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73150"/>
    <w:multiLevelType w:val="multilevel"/>
    <w:tmpl w:val="12FC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7114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375557">
    <w:abstractNumId w:val="5"/>
  </w:num>
  <w:num w:numId="2" w16cid:durableId="854878307">
    <w:abstractNumId w:val="9"/>
  </w:num>
  <w:num w:numId="3" w16cid:durableId="617612025">
    <w:abstractNumId w:val="11"/>
  </w:num>
  <w:num w:numId="4" w16cid:durableId="1239948898">
    <w:abstractNumId w:val="6"/>
  </w:num>
  <w:num w:numId="5" w16cid:durableId="1169178503">
    <w:abstractNumId w:val="4"/>
  </w:num>
  <w:num w:numId="6" w16cid:durableId="1591353899">
    <w:abstractNumId w:val="14"/>
  </w:num>
  <w:num w:numId="7" w16cid:durableId="1731540629">
    <w:abstractNumId w:val="0"/>
  </w:num>
  <w:num w:numId="8" w16cid:durableId="835464600">
    <w:abstractNumId w:val="21"/>
  </w:num>
  <w:num w:numId="9" w16cid:durableId="1632902923">
    <w:abstractNumId w:val="13"/>
  </w:num>
  <w:num w:numId="10" w16cid:durableId="1854999281">
    <w:abstractNumId w:val="20"/>
    <w:lvlOverride w:ilvl="0">
      <w:lvl w:ilvl="0">
        <w:numFmt w:val="lowerLetter"/>
        <w:lvlText w:val="%1."/>
        <w:lvlJc w:val="left"/>
      </w:lvl>
    </w:lvlOverride>
  </w:num>
  <w:num w:numId="11" w16cid:durableId="593171123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941765554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461847804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25259821">
    <w:abstractNumId w:val="18"/>
  </w:num>
  <w:num w:numId="15" w16cid:durableId="939800738">
    <w:abstractNumId w:val="2"/>
  </w:num>
  <w:num w:numId="16" w16cid:durableId="7299256">
    <w:abstractNumId w:val="12"/>
  </w:num>
  <w:num w:numId="17" w16cid:durableId="684599655">
    <w:abstractNumId w:val="15"/>
  </w:num>
  <w:num w:numId="18" w16cid:durableId="1577402056">
    <w:abstractNumId w:val="16"/>
  </w:num>
  <w:num w:numId="19" w16cid:durableId="1720084640">
    <w:abstractNumId w:val="7"/>
  </w:num>
  <w:num w:numId="20" w16cid:durableId="572855725">
    <w:abstractNumId w:val="10"/>
  </w:num>
  <w:num w:numId="21" w16cid:durableId="1091466428">
    <w:abstractNumId w:val="17"/>
  </w:num>
  <w:num w:numId="22" w16cid:durableId="121936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4A"/>
    <w:rsid w:val="00001BCC"/>
    <w:rsid w:val="0001247A"/>
    <w:rsid w:val="00016833"/>
    <w:rsid w:val="000218C0"/>
    <w:rsid w:val="000267A1"/>
    <w:rsid w:val="000344F3"/>
    <w:rsid w:val="00037D1F"/>
    <w:rsid w:val="0004202E"/>
    <w:rsid w:val="00042DB5"/>
    <w:rsid w:val="00044986"/>
    <w:rsid w:val="0008120E"/>
    <w:rsid w:val="0008158F"/>
    <w:rsid w:val="00082706"/>
    <w:rsid w:val="0008352A"/>
    <w:rsid w:val="00083DB1"/>
    <w:rsid w:val="000965DA"/>
    <w:rsid w:val="000A7BAA"/>
    <w:rsid w:val="000B05A7"/>
    <w:rsid w:val="000B2B55"/>
    <w:rsid w:val="000C5EC5"/>
    <w:rsid w:val="000D6158"/>
    <w:rsid w:val="000E09A6"/>
    <w:rsid w:val="000F4ADE"/>
    <w:rsid w:val="00101EBC"/>
    <w:rsid w:val="001135B4"/>
    <w:rsid w:val="001207BC"/>
    <w:rsid w:val="0013029C"/>
    <w:rsid w:val="00163405"/>
    <w:rsid w:val="00174880"/>
    <w:rsid w:val="001A2FF0"/>
    <w:rsid w:val="001A32D0"/>
    <w:rsid w:val="001B1E28"/>
    <w:rsid w:val="001D402B"/>
    <w:rsid w:val="001D5E02"/>
    <w:rsid w:val="001E1D2B"/>
    <w:rsid w:val="001E7C18"/>
    <w:rsid w:val="002130CF"/>
    <w:rsid w:val="002201BA"/>
    <w:rsid w:val="002506AD"/>
    <w:rsid w:val="0025308C"/>
    <w:rsid w:val="00266C97"/>
    <w:rsid w:val="002806A9"/>
    <w:rsid w:val="00281CDE"/>
    <w:rsid w:val="002946BC"/>
    <w:rsid w:val="002B1C85"/>
    <w:rsid w:val="002B403C"/>
    <w:rsid w:val="002C3ADD"/>
    <w:rsid w:val="002D4B4A"/>
    <w:rsid w:val="002E17B1"/>
    <w:rsid w:val="002F05ED"/>
    <w:rsid w:val="002F16A8"/>
    <w:rsid w:val="002F47E5"/>
    <w:rsid w:val="003024E7"/>
    <w:rsid w:val="00302FA0"/>
    <w:rsid w:val="0031259D"/>
    <w:rsid w:val="00331342"/>
    <w:rsid w:val="0033397D"/>
    <w:rsid w:val="00334DFC"/>
    <w:rsid w:val="00360EEC"/>
    <w:rsid w:val="00374773"/>
    <w:rsid w:val="00376314"/>
    <w:rsid w:val="00377CEE"/>
    <w:rsid w:val="003C3DEA"/>
    <w:rsid w:val="003D15CB"/>
    <w:rsid w:val="003E044A"/>
    <w:rsid w:val="0040776C"/>
    <w:rsid w:val="00417C4F"/>
    <w:rsid w:val="00453FBC"/>
    <w:rsid w:val="004A244E"/>
    <w:rsid w:val="004B6ED3"/>
    <w:rsid w:val="004D2673"/>
    <w:rsid w:val="004E3185"/>
    <w:rsid w:val="0050381A"/>
    <w:rsid w:val="0050650E"/>
    <w:rsid w:val="0050789B"/>
    <w:rsid w:val="005256F9"/>
    <w:rsid w:val="00530E8B"/>
    <w:rsid w:val="00531BDA"/>
    <w:rsid w:val="00536EFF"/>
    <w:rsid w:val="005373EB"/>
    <w:rsid w:val="00554814"/>
    <w:rsid w:val="00555F32"/>
    <w:rsid w:val="0058761E"/>
    <w:rsid w:val="005926FD"/>
    <w:rsid w:val="0059303C"/>
    <w:rsid w:val="005B6CD3"/>
    <w:rsid w:val="005B79D3"/>
    <w:rsid w:val="005C4407"/>
    <w:rsid w:val="005C61B1"/>
    <w:rsid w:val="005D65C2"/>
    <w:rsid w:val="005E3439"/>
    <w:rsid w:val="005F2792"/>
    <w:rsid w:val="006045C5"/>
    <w:rsid w:val="0063631D"/>
    <w:rsid w:val="00646E40"/>
    <w:rsid w:val="00650A0B"/>
    <w:rsid w:val="0066518D"/>
    <w:rsid w:val="00690BE8"/>
    <w:rsid w:val="006951C1"/>
    <w:rsid w:val="006C10E8"/>
    <w:rsid w:val="006C4F01"/>
    <w:rsid w:val="006E5817"/>
    <w:rsid w:val="006E5AE6"/>
    <w:rsid w:val="006F7C0E"/>
    <w:rsid w:val="007211FC"/>
    <w:rsid w:val="007223FE"/>
    <w:rsid w:val="00736373"/>
    <w:rsid w:val="0074445E"/>
    <w:rsid w:val="007451C7"/>
    <w:rsid w:val="00751BD3"/>
    <w:rsid w:val="0076210A"/>
    <w:rsid w:val="007913B3"/>
    <w:rsid w:val="0079497C"/>
    <w:rsid w:val="007A7C0B"/>
    <w:rsid w:val="00805D7E"/>
    <w:rsid w:val="00805E46"/>
    <w:rsid w:val="0081633D"/>
    <w:rsid w:val="00825B72"/>
    <w:rsid w:val="0085342E"/>
    <w:rsid w:val="0086108D"/>
    <w:rsid w:val="008647FF"/>
    <w:rsid w:val="008672E9"/>
    <w:rsid w:val="0088516F"/>
    <w:rsid w:val="00895819"/>
    <w:rsid w:val="00897A68"/>
    <w:rsid w:val="008A3844"/>
    <w:rsid w:val="008B18E9"/>
    <w:rsid w:val="008B1D35"/>
    <w:rsid w:val="008F549C"/>
    <w:rsid w:val="009A44B5"/>
    <w:rsid w:val="009B4801"/>
    <w:rsid w:val="009C6B93"/>
    <w:rsid w:val="009D17DB"/>
    <w:rsid w:val="009E4811"/>
    <w:rsid w:val="009E6EA6"/>
    <w:rsid w:val="009F5FF5"/>
    <w:rsid w:val="00A00F95"/>
    <w:rsid w:val="00A045C6"/>
    <w:rsid w:val="00A3340E"/>
    <w:rsid w:val="00A353CC"/>
    <w:rsid w:val="00A639D1"/>
    <w:rsid w:val="00A85654"/>
    <w:rsid w:val="00A9102F"/>
    <w:rsid w:val="00A96FA6"/>
    <w:rsid w:val="00AA4E40"/>
    <w:rsid w:val="00AA648B"/>
    <w:rsid w:val="00AB139D"/>
    <w:rsid w:val="00AC45F6"/>
    <w:rsid w:val="00B053B5"/>
    <w:rsid w:val="00B05D63"/>
    <w:rsid w:val="00B178FA"/>
    <w:rsid w:val="00B232A1"/>
    <w:rsid w:val="00B25D35"/>
    <w:rsid w:val="00B55B42"/>
    <w:rsid w:val="00B61E6F"/>
    <w:rsid w:val="00B944FD"/>
    <w:rsid w:val="00B9796D"/>
    <w:rsid w:val="00BF0D30"/>
    <w:rsid w:val="00C008F3"/>
    <w:rsid w:val="00C31401"/>
    <w:rsid w:val="00C32530"/>
    <w:rsid w:val="00C66B53"/>
    <w:rsid w:val="00C857CF"/>
    <w:rsid w:val="00C97752"/>
    <w:rsid w:val="00CB0DFC"/>
    <w:rsid w:val="00CB3639"/>
    <w:rsid w:val="00CE5F97"/>
    <w:rsid w:val="00CF7FC2"/>
    <w:rsid w:val="00D12341"/>
    <w:rsid w:val="00D3531B"/>
    <w:rsid w:val="00D44848"/>
    <w:rsid w:val="00D44FA2"/>
    <w:rsid w:val="00D47939"/>
    <w:rsid w:val="00D86255"/>
    <w:rsid w:val="00DA76D9"/>
    <w:rsid w:val="00DB51EE"/>
    <w:rsid w:val="00DB7BBC"/>
    <w:rsid w:val="00DD2A94"/>
    <w:rsid w:val="00DD2ABB"/>
    <w:rsid w:val="00DE4A73"/>
    <w:rsid w:val="00DE6457"/>
    <w:rsid w:val="00E028AE"/>
    <w:rsid w:val="00E12379"/>
    <w:rsid w:val="00E20751"/>
    <w:rsid w:val="00E25D1A"/>
    <w:rsid w:val="00E400C6"/>
    <w:rsid w:val="00E5768D"/>
    <w:rsid w:val="00E92F3D"/>
    <w:rsid w:val="00EA103C"/>
    <w:rsid w:val="00EA696E"/>
    <w:rsid w:val="00EB6930"/>
    <w:rsid w:val="00EC24C1"/>
    <w:rsid w:val="00EC6083"/>
    <w:rsid w:val="00EE30C5"/>
    <w:rsid w:val="00F1268F"/>
    <w:rsid w:val="00F33ADB"/>
    <w:rsid w:val="00F41C81"/>
    <w:rsid w:val="00F64A02"/>
    <w:rsid w:val="00F64D0F"/>
    <w:rsid w:val="00F712CB"/>
    <w:rsid w:val="00F91ECA"/>
    <w:rsid w:val="00F965F0"/>
    <w:rsid w:val="00FC3AB3"/>
    <w:rsid w:val="00FD2568"/>
    <w:rsid w:val="00FD3F78"/>
    <w:rsid w:val="00FD75F5"/>
    <w:rsid w:val="00FE4B21"/>
    <w:rsid w:val="00FE6571"/>
    <w:rsid w:val="00FE754A"/>
    <w:rsid w:val="00FF13A4"/>
    <w:rsid w:val="00FF565A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BEC26"/>
  <w15:docId w15:val="{D7D0DFE5-88C4-460A-8CEA-4E33D2A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4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A244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4A244E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C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A244E"/>
    <w:pPr>
      <w:ind w:left="360"/>
    </w:pPr>
  </w:style>
  <w:style w:type="paragraph" w:styleId="BodyText">
    <w:name w:val="Body Text"/>
    <w:basedOn w:val="Normal"/>
    <w:semiHidden/>
    <w:rsid w:val="004A244E"/>
    <w:rPr>
      <w:sz w:val="28"/>
    </w:rPr>
  </w:style>
  <w:style w:type="paragraph" w:styleId="BodyTextIndent2">
    <w:name w:val="Body Text Indent 2"/>
    <w:basedOn w:val="Normal"/>
    <w:semiHidden/>
    <w:rsid w:val="004A244E"/>
    <w:pPr>
      <w:ind w:left="360"/>
    </w:pPr>
    <w:rPr>
      <w:b/>
      <w:bCs/>
      <w:color w:val="000000"/>
      <w:sz w:val="26"/>
    </w:rPr>
  </w:style>
  <w:style w:type="paragraph" w:styleId="Header">
    <w:name w:val="header"/>
    <w:basedOn w:val="Normal"/>
    <w:semiHidden/>
    <w:rsid w:val="004A2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A24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C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2F47E5"/>
    <w:rPr>
      <w:b/>
      <w:bCs/>
      <w:sz w:val="24"/>
      <w:u w:val="sing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633D"/>
    <w:rPr>
      <w:sz w:val="24"/>
      <w:lang w:eastAsia="en-US"/>
    </w:rPr>
  </w:style>
  <w:style w:type="paragraph" w:customStyle="1" w:styleId="Default">
    <w:name w:val="Default"/>
    <w:rsid w:val="00DD2AB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rich-text-span">
    <w:name w:val="rich-text-span"/>
    <w:basedOn w:val="DefaultParagraphFont"/>
    <w:rsid w:val="00417C4F"/>
  </w:style>
  <w:style w:type="character" w:customStyle="1" w:styleId="text-color-lightblue">
    <w:name w:val="text-color-lightblue"/>
    <w:basedOn w:val="DefaultParagraphFont"/>
    <w:rsid w:val="00417C4F"/>
  </w:style>
  <w:style w:type="character" w:styleId="Strong">
    <w:name w:val="Strong"/>
    <w:basedOn w:val="DefaultParagraphFont"/>
    <w:uiPriority w:val="22"/>
    <w:qFormat/>
    <w:rsid w:val="00417C4F"/>
    <w:rPr>
      <w:b/>
      <w:bCs/>
    </w:rPr>
  </w:style>
  <w:style w:type="character" w:customStyle="1" w:styleId="text-format-underline">
    <w:name w:val="text-format-underline"/>
    <w:basedOn w:val="DefaultParagraphFont"/>
    <w:rsid w:val="00417C4F"/>
  </w:style>
  <w:style w:type="character" w:styleId="Hyperlink">
    <w:name w:val="Hyperlink"/>
    <w:basedOn w:val="DefaultParagraphFont"/>
    <w:uiPriority w:val="99"/>
    <w:unhideWhenUsed/>
    <w:rsid w:val="00417C4F"/>
    <w:rPr>
      <w:color w:val="0000FF"/>
      <w:u w:val="single"/>
    </w:rPr>
  </w:style>
  <w:style w:type="character" w:customStyle="1" w:styleId="text-color-red">
    <w:name w:val="text-color-red"/>
    <w:basedOn w:val="DefaultParagraphFont"/>
    <w:rsid w:val="00417C4F"/>
  </w:style>
  <w:style w:type="character" w:customStyle="1" w:styleId="Heading3Char">
    <w:name w:val="Heading 3 Char"/>
    <w:basedOn w:val="DefaultParagraphFont"/>
    <w:link w:val="Heading3"/>
    <w:uiPriority w:val="9"/>
    <w:semiHidden/>
    <w:rsid w:val="00417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01EBC"/>
    <w:pPr>
      <w:ind w:left="720"/>
      <w:contextualSpacing/>
    </w:pPr>
  </w:style>
  <w:style w:type="paragraph" w:styleId="NoSpacing">
    <w:name w:val="No Spacing"/>
    <w:uiPriority w:val="1"/>
    <w:qFormat/>
    <w:rsid w:val="00C3253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661</Words>
  <Characters>2767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Cleckheaton &amp; District Golf Club Ltd</vt:lpstr>
    </vt:vector>
  </TitlesOfParts>
  <Company>Hewlett-Packard Company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Cleckheaton &amp; District Golf Club Ltd</dc:title>
  <dc:creator>PACKARD-BELL</dc:creator>
  <cp:lastModifiedBy>Louise Connacher</cp:lastModifiedBy>
  <cp:revision>5</cp:revision>
  <cp:lastPrinted>2022-10-19T00:19:00Z</cp:lastPrinted>
  <dcterms:created xsi:type="dcterms:W3CDTF">2024-11-10T14:29:00Z</dcterms:created>
  <dcterms:modified xsi:type="dcterms:W3CDTF">2025-11-17T15:36:00Z</dcterms:modified>
</cp:coreProperties>
</file>